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FA27" w14:textId="77777777" w:rsidR="008A5971" w:rsidRPr="008A5971" w:rsidRDefault="008A5971" w:rsidP="008A5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A5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Istotne warunki zamówienia:</w:t>
      </w:r>
    </w:p>
    <w:p w14:paraId="6058C6B3" w14:textId="6114CBB2" w:rsidR="008A5971" w:rsidRPr="00564F5B" w:rsidRDefault="008A5971" w:rsidP="0056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971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dla stron postanowienia zos</w:t>
      </w:r>
      <w:r w:rsid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tały zawarte w projekcie umowy, </w:t>
      </w:r>
      <w:r w:rsidRPr="008A597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 </w:t>
      </w:r>
      <w:r w:rsid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Ogłoszenia o zamówieniu</w:t>
      </w:r>
      <w:r w:rsidRPr="008A59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CBBB9C" w14:textId="77777777" w:rsidR="008A5971" w:rsidRPr="00896859" w:rsidRDefault="008A5971" w:rsidP="008A5971">
      <w:pPr>
        <w:pStyle w:val="NormalnyWeb"/>
      </w:pPr>
      <w:r>
        <w:rPr>
          <w:b/>
        </w:rPr>
        <w:t>1.</w:t>
      </w:r>
      <w:r w:rsidRPr="00E83E68">
        <w:rPr>
          <w:b/>
        </w:rPr>
        <w:t>1</w:t>
      </w:r>
      <w:r>
        <w:rPr>
          <w:b/>
        </w:rPr>
        <w:t>.</w:t>
      </w:r>
      <w:r w:rsidRPr="00896859">
        <w:rPr>
          <w:rStyle w:val="Pogrubienie"/>
        </w:rPr>
        <w:t xml:space="preserve"> Wymagania niezbędne:</w:t>
      </w:r>
    </w:p>
    <w:p w14:paraId="4AE92FCE" w14:textId="4C690573" w:rsidR="008A5971" w:rsidRPr="00896859" w:rsidRDefault="008A5971" w:rsidP="00564F5B">
      <w:pPr>
        <w:pStyle w:val="NormalnyWeb"/>
        <w:jc w:val="both"/>
      </w:pPr>
      <w:r w:rsidRPr="00896859">
        <w:t xml:space="preserve">a) w </w:t>
      </w:r>
      <w:r w:rsidR="00564F5B">
        <w:t>postępowaniu</w:t>
      </w:r>
      <w:r w:rsidRPr="00896859">
        <w:t xml:space="preserve"> mogą brać udział podmioty, jeżeli ich cele statutowe obejmują prowadzenie działalności w zakresie pomocy osobom bezdomnym i wpisane są do rejestru placówek udzielających tymczasowego schronienia prowadzonego przez odpowiedniego miejscowo  Wojewodę.</w:t>
      </w:r>
    </w:p>
    <w:p w14:paraId="6EDBCD65" w14:textId="7EBC1C6C" w:rsidR="008A5971" w:rsidRPr="00C0758F" w:rsidRDefault="008A5971" w:rsidP="00564F5B">
      <w:pPr>
        <w:pStyle w:val="NormalnyWeb"/>
        <w:jc w:val="both"/>
      </w:pPr>
      <w:r w:rsidRPr="00896859">
        <w:t xml:space="preserve">b) wymagania dotyczące lokalu schroniska: na poziomie określonym w Rozporządzeniu Ministra Rodziny, Pracy i Polityki Społecznej </w:t>
      </w:r>
      <w:r w:rsidRPr="005D5196">
        <w:t>z dnia 2</w:t>
      </w:r>
      <w:r w:rsidR="005D5196" w:rsidRPr="005D5196">
        <w:t>7</w:t>
      </w:r>
      <w:r w:rsidRPr="005D5196">
        <w:t xml:space="preserve"> kwietnia 201</w:t>
      </w:r>
      <w:r w:rsidR="005D5196" w:rsidRPr="005D5196">
        <w:t>8</w:t>
      </w:r>
      <w:r w:rsidRPr="005D5196">
        <w:t xml:space="preserve"> r. w sprawie </w:t>
      </w:r>
      <w:r w:rsidR="005D5196" w:rsidRPr="005D5196">
        <w:t xml:space="preserve">minimalnych </w:t>
      </w:r>
      <w:r w:rsidRPr="005D5196">
        <w:t xml:space="preserve">standardów noclegowni, schronisk dla osób </w:t>
      </w:r>
      <w:r w:rsidRPr="00C0758F">
        <w:t>bezdomnych</w:t>
      </w:r>
      <w:r w:rsidR="005D5196" w:rsidRPr="00C0758F">
        <w:t>, schronisk dla osób bezdomnych z usługami opiekuńczymi</w:t>
      </w:r>
      <w:r w:rsidRPr="00C0758F">
        <w:t xml:space="preserve"> i ogrzewalni (Dz. U. z 201</w:t>
      </w:r>
      <w:r w:rsidR="00615668" w:rsidRPr="00C0758F">
        <w:t>8</w:t>
      </w:r>
      <w:r w:rsidRPr="00C0758F">
        <w:t xml:space="preserve"> poz. </w:t>
      </w:r>
      <w:r w:rsidR="00615668" w:rsidRPr="00C0758F">
        <w:t>896</w:t>
      </w:r>
      <w:r w:rsidRPr="00C0758F">
        <w:t>)</w:t>
      </w:r>
    </w:p>
    <w:p w14:paraId="01639A8D" w14:textId="77777777" w:rsidR="008A5971" w:rsidRPr="00896859" w:rsidRDefault="008A5971" w:rsidP="008A5971">
      <w:pPr>
        <w:pStyle w:val="NormalnyWeb"/>
      </w:pPr>
      <w:r>
        <w:rPr>
          <w:b/>
        </w:rPr>
        <w:t>1.</w:t>
      </w:r>
      <w:r w:rsidRPr="00E83E68">
        <w:rPr>
          <w:b/>
        </w:rPr>
        <w:t>2</w:t>
      </w:r>
      <w:r>
        <w:rPr>
          <w:b/>
        </w:rPr>
        <w:t>.</w:t>
      </w:r>
      <w:r w:rsidRPr="00896859">
        <w:rPr>
          <w:rStyle w:val="Pogrubienie"/>
        </w:rPr>
        <w:t xml:space="preserve"> Wymagane dokumenty: </w:t>
      </w:r>
    </w:p>
    <w:p w14:paraId="1B9200C8" w14:textId="539954CE" w:rsidR="008A5971" w:rsidRDefault="002E6ED1" w:rsidP="00564F5B">
      <w:pPr>
        <w:pStyle w:val="NormalnyWeb"/>
        <w:spacing w:before="0" w:beforeAutospacing="0" w:after="0" w:afterAutospacing="0"/>
        <w:jc w:val="both"/>
      </w:pPr>
      <w:r>
        <w:t>P</w:t>
      </w:r>
      <w:r w:rsidR="008A5971" w:rsidRPr="00896859">
        <w:t>ełnomocnictwo lub dokumenty uprawniające do reprezentowania Wykonawcy, jeżeli uprawnienie do reprezentacji Wykonawcy dla osoby podpisującej ofertę nie wynika z dokumentu rejestrowego. Do oferty należy dołączyć odpowiednie dokumenty potwierdzające to upoważnienie lub pełnomocnictwo w oryginale lub w postaci kopii poświadczonej za zgodność z oryginałem.</w:t>
      </w:r>
    </w:p>
    <w:p w14:paraId="4B34AF6E" w14:textId="77777777" w:rsidR="008A5971" w:rsidRPr="008A5971" w:rsidRDefault="008A5971" w:rsidP="008A5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A5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Wybór najkorzystniejszej oferty: </w:t>
      </w:r>
    </w:p>
    <w:p w14:paraId="3F3AE055" w14:textId="77777777" w:rsidR="008A5971" w:rsidRPr="008A5971" w:rsidRDefault="008A5971" w:rsidP="00564F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971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Zamawiający powiadomi niezwłocznie wykonawców, którzy złożyli oferty, podając nazwę firmy i adres Wykonawcy, którego ofertę wybrano oraz uzasadnienie jej wyboru.</w:t>
      </w:r>
    </w:p>
    <w:p w14:paraId="50BD00C2" w14:textId="77777777" w:rsidR="008A5971" w:rsidRPr="008A5971" w:rsidRDefault="008A5971" w:rsidP="00564F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9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</w:t>
      </w:r>
      <w:bookmarkStart w:id="0" w:name="_GoBack"/>
      <w:bookmarkEnd w:id="0"/>
      <w:r w:rsidRPr="008A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unieważnienia postępowania w każdym czasie bez podania przyczyny.</w:t>
      </w:r>
    </w:p>
    <w:p w14:paraId="7DD2F12F" w14:textId="77777777" w:rsidR="008A5971" w:rsidRPr="008A5971" w:rsidRDefault="008A5971" w:rsidP="008A5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A5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A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informacje dotyczące udziału w postępowaniu:</w:t>
      </w:r>
    </w:p>
    <w:p w14:paraId="207B88B2" w14:textId="77777777" w:rsidR="008A5971" w:rsidRPr="008A5971" w:rsidRDefault="008A5971" w:rsidP="008A5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9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 ani wariantowych.</w:t>
      </w:r>
    </w:p>
    <w:p w14:paraId="1E58ECB4" w14:textId="0EA26D7D" w:rsidR="008A5971" w:rsidRPr="00564F5B" w:rsidRDefault="008A5971" w:rsidP="00564F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9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mają prawo złożyć tylko jedną ofertę, która musi obejmować całość zamówienia.</w:t>
      </w:r>
    </w:p>
    <w:sectPr w:rsidR="008A5971" w:rsidRPr="0056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CEB"/>
    <w:multiLevelType w:val="multilevel"/>
    <w:tmpl w:val="FDD6B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716BB"/>
    <w:multiLevelType w:val="multilevel"/>
    <w:tmpl w:val="89224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1"/>
    <w:rsid w:val="002E6ED1"/>
    <w:rsid w:val="00564F5B"/>
    <w:rsid w:val="005D5196"/>
    <w:rsid w:val="00615668"/>
    <w:rsid w:val="008A5971"/>
    <w:rsid w:val="00AD58D2"/>
    <w:rsid w:val="00C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6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A5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A5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Konrad Gruza</cp:lastModifiedBy>
  <cp:revision>6</cp:revision>
  <dcterms:created xsi:type="dcterms:W3CDTF">2019-12-30T10:46:00Z</dcterms:created>
  <dcterms:modified xsi:type="dcterms:W3CDTF">2020-12-16T09:34:00Z</dcterms:modified>
</cp:coreProperties>
</file>